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5" w:rsidRPr="00855A27" w:rsidRDefault="00ED3161" w:rsidP="002427D5">
      <w:pPr>
        <w:spacing w:before="150" w:after="100" w:afterAutospacing="1" w:line="240" w:lineRule="auto"/>
        <w:rPr>
          <w:rFonts w:ascii="Arial" w:eastAsia="Times New Roman" w:hAnsi="Arial" w:cs="Arial"/>
          <w:b/>
          <w:bCs/>
          <w:color w:val="13219C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13219C"/>
          <w:sz w:val="24"/>
          <w:szCs w:val="24"/>
          <w:u w:val="single"/>
          <w:lang w:eastAsia="ru-RU"/>
        </w:rPr>
        <w:t>История</w:t>
      </w:r>
      <w:bookmarkStart w:id="0" w:name="_GoBack"/>
      <w:bookmarkEnd w:id="0"/>
    </w:p>
    <w:p w:rsidR="002427D5" w:rsidRPr="00855A27" w:rsidRDefault="002427D5" w:rsidP="002427D5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5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бюджетное дошкольн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ое образовательное учреждение детский сад № 9 «Незабудка»</w:t>
      </w:r>
      <w:r w:rsidRPr="00855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427D5" w:rsidRPr="00855A27" w:rsidRDefault="002427D5" w:rsidP="002427D5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5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открытия детского сада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855A2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301A87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r w:rsidR="00301A87" w:rsidRPr="00301A87">
        <w:rPr>
          <w:rFonts w:ascii="Arial" w:eastAsia="Times New Roman" w:hAnsi="Arial" w:cs="Arial"/>
          <w:sz w:val="20"/>
          <w:u w:val="single"/>
          <w:lang w:eastAsia="ru-RU"/>
        </w:rPr>
        <w:t>10 сентября</w:t>
      </w:r>
      <w:r w:rsidR="00301A87" w:rsidRPr="00301A87">
        <w:rPr>
          <w:rFonts w:ascii="Arial" w:eastAsia="Times New Roman" w:hAnsi="Arial" w:cs="Arial"/>
          <w:sz w:val="20"/>
          <w:lang w:eastAsia="ru-RU"/>
        </w:rPr>
        <w:t xml:space="preserve"> </w:t>
      </w:r>
      <w:r w:rsidRPr="00301A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1990 год</w:t>
      </w:r>
      <w:r w:rsidRPr="00855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427D5" w:rsidRDefault="002427D5" w:rsidP="002427D5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Детский сад №9 «Незабудка</w:t>
      </w:r>
      <w:r w:rsidRPr="00855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был построен по 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повому </w:t>
      </w:r>
      <w:r w:rsidRPr="00301A8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проекту </w:t>
      </w:r>
      <w:r w:rsidR="00301A87" w:rsidRPr="00301A8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</w:t>
      </w:r>
      <w:r w:rsidR="00301A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1990 г. </w:t>
      </w:r>
      <w:r w:rsidRPr="00E434F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Территория детского сада занимает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10600 кв.м., основное здание 3442куб.м.</w:t>
      </w:r>
      <w:r w:rsidRPr="00E434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Здание детского сада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двухэтажное.</w:t>
      </w:r>
      <w:r w:rsidRPr="00E434F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Д</w:t>
      </w:r>
      <w:r w:rsidRPr="00E434F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ля каждой группы есть отдельный участок, на котором размещено игровое</w:t>
      </w:r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оборудование,</w:t>
      </w:r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прогулочная веранда.</w:t>
      </w:r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Коллектив детского сада высадил березы , ели, туи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.</w:t>
      </w:r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Имеются 4 группы, музыкальный зал, медицинский кабинет, кабинет логопеда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.</w:t>
      </w:r>
      <w:r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 xml:space="preserve"> </w:t>
      </w:r>
      <w:r w:rsidR="00301A87"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 xml:space="preserve">Десятого </w:t>
      </w:r>
      <w:r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>сентябр</w:t>
      </w:r>
      <w:r w:rsidR="00301A87"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>я</w:t>
      </w:r>
      <w:r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 xml:space="preserve">1990  года </w:t>
      </w:r>
      <w:r w:rsidR="00301A87"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 xml:space="preserve">детский сад «Незабудка» </w:t>
      </w:r>
      <w:r w:rsidRPr="00301A87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 w:themeFill="background1"/>
          <w:lang w:eastAsia="ru-RU"/>
        </w:rPr>
        <w:t xml:space="preserve">открыл свои двери для детей </w:t>
      </w:r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х. Колесниково и п</w:t>
      </w:r>
      <w:proofErr w:type="gramStart"/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.М</w:t>
      </w:r>
      <w:proofErr w:type="gramEnd"/>
      <w:r w:rsidRPr="00E434F6">
        <w:rPr>
          <w:rFonts w:ascii="Arial" w:eastAsia="Times New Roman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атвеев Курган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4896"/>
        <w:gridCol w:w="9350"/>
      </w:tblGrid>
      <w:tr w:rsidR="002427D5" w:rsidRPr="00BE7D03" w:rsidTr="007153C1">
        <w:trPr>
          <w:trHeight w:hRule="exact" w:val="98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ind w:left="40" w:firstLine="22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125pt0pt"/>
                <w:rFonts w:ascii="Arial" w:hAnsi="Arial" w:cs="Arial"/>
                <w:sz w:val="20"/>
                <w:szCs w:val="20"/>
              </w:rPr>
              <w:t>Наименование учреждения после реорганизации (правопреемственности)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125pt0pt"/>
                <w:rFonts w:ascii="Arial" w:hAnsi="Arial" w:cs="Arial"/>
                <w:sz w:val="20"/>
                <w:szCs w:val="20"/>
              </w:rPr>
              <w:t>Дата изменения и основание изменения наименования</w:t>
            </w:r>
          </w:p>
        </w:tc>
      </w:tr>
      <w:tr w:rsidR="002427D5" w:rsidRPr="00BE7D03" w:rsidTr="007153C1">
        <w:trPr>
          <w:trHeight w:hRule="exact" w:val="130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11pt"/>
                <w:rFonts w:ascii="Arial" w:hAnsi="Arial" w:cs="Arial"/>
                <w:sz w:val="20"/>
                <w:szCs w:val="20"/>
              </w:rPr>
              <w:t>1</w:t>
            </w:r>
            <w:r w:rsidRPr="00BE7D03">
              <w:rPr>
                <w:rStyle w:val="LucidaSansUnicode8p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Единое образовательное учреждение - учебный комплекс «Детский сад - начальная школа » « Незабудка »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Создано на основании постановления Г лавы администрации Матвеево - Курганского района № 552 от 7 сентября 1994годом.</w:t>
            </w:r>
          </w:p>
        </w:tc>
      </w:tr>
      <w:tr w:rsidR="002427D5" w:rsidRPr="00BE7D03" w:rsidTr="007153C1">
        <w:trPr>
          <w:trHeight w:hRule="exact" w:val="159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«Незабудка»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Зарегистрировано на основании постановления Главы Администрации Матвеево - Курганского района Ростовской области</w:t>
            </w:r>
            <w:proofErr w:type="gramStart"/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 xml:space="preserve"> Постановление от 20.04.1998 года №203</w:t>
            </w:r>
          </w:p>
        </w:tc>
      </w:tr>
      <w:tr w:rsidR="002427D5" w:rsidRPr="00BE7D03" w:rsidTr="007153C1">
        <w:trPr>
          <w:trHeight w:hRule="exact" w:val="171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«Начальная школа - детский сад «Незабудка»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Изменения к Уставу на основании Постановления Главы Администрации Матвеево - Курганского района Ростовской области от 11 апреля 2001 года № 25, на основании письма Министерства общего и профессионального образования и приказа по отделу образования № 13 и №14 от 15.03.2001 го да.</w:t>
            </w:r>
          </w:p>
        </w:tc>
      </w:tr>
      <w:tr w:rsidR="002427D5" w:rsidRPr="00BE7D03" w:rsidTr="007153C1">
        <w:trPr>
          <w:trHeight w:hRule="exact" w:val="185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«Начальная школа - детский сад «Незабудка» (краткое наименование МОУ «Незабудка»).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7D03">
              <w:rPr>
                <w:rStyle w:val="0pt"/>
                <w:rFonts w:ascii="Arial" w:hAnsi="Arial" w:cs="Arial"/>
                <w:sz w:val="20"/>
                <w:szCs w:val="20"/>
              </w:rPr>
              <w:t>В соответствии с Федеральным законом от 08.08.20011 № 129 ФЗ «О государственной регистрации юридических лиц» и решения Межрайонной инспекции МНС России №1 по Ростовской области территориальный участок 6119 по Матвеево - Курганскому району от 30.07.2004 № 181.</w:t>
            </w:r>
          </w:p>
        </w:tc>
      </w:tr>
      <w:tr w:rsidR="002427D5" w:rsidRPr="00BE7D03" w:rsidTr="007153C1">
        <w:trPr>
          <w:trHeight w:hRule="exact" w:val="198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Style w:val="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161C8A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Style w:val="0pt"/>
                <w:rFonts w:ascii="Arial" w:hAnsi="Arial" w:cs="Arial"/>
                <w:sz w:val="20"/>
                <w:szCs w:val="20"/>
              </w:rPr>
            </w:pPr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Муниципальное дошкольное образовательное учреждение детский сад №9 «Незабудка» (краткое наименование МДОУ д/с №9 «Незабудка».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161C8A" w:rsidRDefault="002427D5" w:rsidP="007153C1">
            <w:pPr>
              <w:pStyle w:val="1"/>
              <w:shd w:val="clear" w:color="auto" w:fill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Изменение статуса в соответствии со статьей 31 Закона РФ от 10.07.1992 №3266-1 «Об</w:t>
            </w:r>
          </w:p>
          <w:p w:rsidR="002427D5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Style w:val="125pt0pt0"/>
                <w:rFonts w:ascii="Arial" w:hAnsi="Arial" w:cs="Arial"/>
                <w:sz w:val="20"/>
                <w:szCs w:val="20"/>
              </w:rPr>
            </w:pPr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образовании»</w:t>
            </w:r>
            <w:proofErr w:type="gramStart"/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остановлением Администрации Матвеево-Курганского района от 30.08.2010 №588 «О реорганизации муниципального образовательного учреждения для детей дошкольного и младшего школьного возраста Начальная школа - детский сад «Незабудка» в форме преобразования с изменением статуса учреждения», Приказа отдела образования Администрации Матвеево- Курганского района от 07.09.2010 года№ 185</w:t>
            </w:r>
          </w:p>
          <w:p w:rsidR="002427D5" w:rsidRPr="00161C8A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Style w:val="0pt"/>
                <w:rFonts w:ascii="Arial" w:hAnsi="Arial" w:cs="Arial"/>
                <w:sz w:val="20"/>
                <w:szCs w:val="20"/>
              </w:rPr>
            </w:pPr>
          </w:p>
        </w:tc>
      </w:tr>
      <w:tr w:rsidR="002427D5" w:rsidRPr="00BE7D03" w:rsidTr="007153C1">
        <w:trPr>
          <w:trHeight w:hRule="exact" w:val="198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BE7D03" w:rsidRDefault="002427D5" w:rsidP="007153C1">
            <w:pPr>
              <w:pStyle w:val="1"/>
              <w:shd w:val="clear" w:color="auto" w:fill="auto"/>
              <w:spacing w:line="260" w:lineRule="exact"/>
              <w:ind w:left="60"/>
              <w:rPr>
                <w:rStyle w:val="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5" w:rsidRPr="00161C8A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Style w:val="0pt"/>
                <w:rFonts w:ascii="Arial" w:hAnsi="Arial" w:cs="Arial"/>
                <w:sz w:val="20"/>
                <w:szCs w:val="20"/>
              </w:rPr>
            </w:pPr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Муниципальное бюджетное дошкольное образовательное учреждение детский сад №9 «Незабудка» (краткое наименование МБДОУ д/с №9 «Незабудка»).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D5" w:rsidRPr="00161C8A" w:rsidRDefault="002427D5" w:rsidP="007153C1">
            <w:pPr>
              <w:pStyle w:val="1"/>
              <w:shd w:val="clear" w:color="auto" w:fill="auto"/>
              <w:spacing w:line="322" w:lineRule="exact"/>
              <w:ind w:left="40"/>
              <w:rPr>
                <w:rStyle w:val="0pt"/>
                <w:rFonts w:ascii="Arial" w:hAnsi="Arial" w:cs="Arial"/>
                <w:sz w:val="20"/>
                <w:szCs w:val="20"/>
              </w:rPr>
            </w:pPr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В соответствии с Постановлением Администрации Матвеево - Курганского района от 02.12.20011 №1453 «О переименовании муниципальных образовательных учреждений Матвеев</w:t>
            </w:r>
            <w:proofErr w:type="gramStart"/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161C8A">
              <w:rPr>
                <w:rStyle w:val="125pt0pt0"/>
                <w:rFonts w:ascii="Arial" w:hAnsi="Arial" w:cs="Arial"/>
                <w:sz w:val="20"/>
                <w:szCs w:val="20"/>
              </w:rPr>
              <w:t xml:space="preserve"> Курганского района в муниципальные бюджетные образовательные учреждение и утверждения их Уставов в новой редакции»,Приказа Администрации Матвеево -Курганского отдела образования от 20.12.2011 № 349 « О переименовании муниципальных подведомственных учреждений Отдела образования Администрации Матвеево- Курганского района».</w:t>
            </w:r>
          </w:p>
        </w:tc>
      </w:tr>
    </w:tbl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настоящее время учреждение именуется муниципальное бюджетное дошкольное образовательное №9 «Незабудка» 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Материально-техническая база дошкольного учреждения соответствует санитарным требованиям и способствует гармоничному развитию детей. Помещения оснащены необходимым игровым оборудованием и мебелью.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Педагогический коллектив создал благоприятную атмосферу и домашний уют для своих воспитанников.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1 </w:t>
      </w:r>
      <w:r w:rsidR="00ED3161">
        <w:rPr>
          <w:rFonts w:ascii="Arial" w:hAnsi="Arial" w:cs="Arial"/>
          <w:color w:val="000000"/>
          <w:sz w:val="20"/>
          <w:szCs w:val="20"/>
        </w:rPr>
        <w:t>сентября</w:t>
      </w:r>
      <w:r>
        <w:rPr>
          <w:rFonts w:ascii="Arial" w:hAnsi="Arial" w:cs="Arial"/>
          <w:color w:val="000000"/>
          <w:sz w:val="20"/>
          <w:szCs w:val="20"/>
        </w:rPr>
        <w:t xml:space="preserve"> 2014 года количество воспитанников в ДОУ – 91 человек.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настоящее время в учреждении функционирует 4 группы, из них: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первая младшая группа «Лучики»   - 22 человека;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вторая младшая группа «Почемучки» – 21 человек;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средняя группа «Непоседы» - 21 человека;</w:t>
      </w:r>
    </w:p>
    <w:p w:rsidR="002427D5" w:rsidRDefault="002427D5" w:rsidP="002427D5">
      <w:pPr>
        <w:pStyle w:val="stile1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старшая подготовительная группа «Капелька» - 27 человек;</w:t>
      </w:r>
    </w:p>
    <w:p w:rsidR="002427D5" w:rsidRPr="00BE7D03" w:rsidRDefault="002427D5" w:rsidP="002427D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7145" w:rsidRDefault="00E77145"/>
    <w:sectPr w:rsidR="00E77145" w:rsidSect="00242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7D5"/>
    <w:rsid w:val="002427D5"/>
    <w:rsid w:val="00301A87"/>
    <w:rsid w:val="004839D5"/>
    <w:rsid w:val="00817A99"/>
    <w:rsid w:val="00AD4CCD"/>
    <w:rsid w:val="00B82B50"/>
    <w:rsid w:val="00BC162D"/>
    <w:rsid w:val="00E52202"/>
    <w:rsid w:val="00E77145"/>
    <w:rsid w:val="00E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e1">
    <w:name w:val="stile1"/>
    <w:basedOn w:val="a"/>
    <w:rsid w:val="002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427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7D5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3"/>
    <w:rsid w:val="002427D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pt">
    <w:name w:val="Основной текст + 11 pt"/>
    <w:basedOn w:val="a3"/>
    <w:rsid w:val="002427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LucidaSansUnicode8pt">
    <w:name w:val="Основной текст + Lucida Sans Unicode;8 pt"/>
    <w:basedOn w:val="a3"/>
    <w:rsid w:val="002427D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2427D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5pt0pt0">
    <w:name w:val="Основной текст + 12;5 pt;Интервал 0 pt"/>
    <w:basedOn w:val="a3"/>
    <w:rsid w:val="00242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3498</Characters>
  <Application>Microsoft Office Word</Application>
  <DocSecurity>0</DocSecurity>
  <Lines>29</Lines>
  <Paragraphs>8</Paragraphs>
  <ScaleCrop>false</ScaleCrop>
  <Company>Незабудка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2014-11-15T18:47:00Z</dcterms:created>
  <dcterms:modified xsi:type="dcterms:W3CDTF">2014-11-28T12:05:00Z</dcterms:modified>
</cp:coreProperties>
</file>