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22" w:rsidRPr="00EE5900" w:rsidRDefault="009A1D22" w:rsidP="009A1D22">
      <w:pPr>
        <w:rPr>
          <w:b/>
        </w:rPr>
      </w:pPr>
      <w:r w:rsidRPr="00EE5900">
        <w:rPr>
          <w:b/>
        </w:rPr>
        <w:t>МАЛЕНЬКИЙ «МЫСЛИТЕЛЬ» И ДОРОГА</w:t>
      </w:r>
    </w:p>
    <w:p w:rsidR="009A1D22" w:rsidRPr="00EE5900" w:rsidRDefault="009A1D22" w:rsidP="009A1D22">
      <w:pPr>
        <w:rPr>
          <w:b/>
        </w:rPr>
      </w:pPr>
      <w:r w:rsidRPr="00EE5900">
        <w:rPr>
          <w:b/>
        </w:rPr>
        <w:t>Советы психолога как уберечь ребенка от опасности</w:t>
      </w:r>
    </w:p>
    <w:p w:rsidR="009A1D22" w:rsidRDefault="009A1D22" w:rsidP="009A1D22">
      <w: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9A1D22" w:rsidRDefault="009A1D22" w:rsidP="009A1D22"/>
    <w:p w:rsidR="009A1D22" w:rsidRDefault="009A1D22" w:rsidP="009A1D22">
      <w:r>
        <w:t>А чаще всего виноваты в трагедиях мы – взрослые.</w:t>
      </w:r>
    </w:p>
    <w:p w:rsidR="009A1D22" w:rsidRDefault="009A1D22" w:rsidP="009A1D22"/>
    <w:p w:rsidR="009A1D22" w:rsidRDefault="009A1D22" w:rsidP="009A1D22">
      <w: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9A1D22" w:rsidRDefault="009A1D22" w:rsidP="009A1D22"/>
    <w:p w:rsidR="009A1D22" w:rsidRDefault="009A1D22" w:rsidP="009A1D22">
      <w:r>
        <w:t>Дети до 13-14 лет видят только прямо, а боковым зрением слабо фиксируют происходящее («тоннельное зрение»);</w:t>
      </w:r>
    </w:p>
    <w:p w:rsidR="009A1D22" w:rsidRDefault="009A1D22" w:rsidP="009A1D22">
      <w: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9A1D22" w:rsidRDefault="009A1D22" w:rsidP="009A1D22">
      <w:r>
        <w:t>Восприятие ребёнком скорости, размера транспортного средства и расстояния до него также искажено;</w:t>
      </w:r>
    </w:p>
    <w:p w:rsidR="009A1D22" w:rsidRDefault="009A1D22" w:rsidP="009A1D22">
      <w:r>
        <w:t>Дети с искажением воспринимают звуки на дороге;</w:t>
      </w:r>
    </w:p>
    <w:p w:rsidR="009A1D22" w:rsidRDefault="009A1D22" w:rsidP="009A1D22">
      <w:r>
        <w:t>У них искажено восприятие размеров транспортных средств и т.п.</w:t>
      </w:r>
    </w:p>
    <w:p w:rsidR="009A1D22" w:rsidRDefault="009A1D22" w:rsidP="009A1D22">
      <w:r>
        <w:t>Я как психолог хочу поделиться с родителями своими размышлениями.</w:t>
      </w:r>
    </w:p>
    <w:p w:rsidR="009A1D22" w:rsidRDefault="009A1D22" w:rsidP="009A1D22"/>
    <w:p w:rsidR="009A1D22" w:rsidRDefault="009A1D22" w:rsidP="009A1D22">
      <w:r>
        <w:t xml:space="preserve"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</w:t>
      </w:r>
      <w:proofErr w:type="gramStart"/>
      <w:r>
        <w:t>а</w:t>
      </w:r>
      <w:proofErr w:type="gramEnd"/>
      <w:r>
        <w:t xml:space="preserve">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</w:t>
      </w:r>
      <w:proofErr w:type="gramStart"/>
      <w:r>
        <w:t>и-</w:t>
      </w:r>
      <w:proofErr w:type="gramEnd"/>
      <w:r>
        <w:t>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9A1D22" w:rsidRDefault="009A1D22" w:rsidP="009A1D22"/>
    <w:p w:rsidR="009A1D22" w:rsidRDefault="009A1D22" w:rsidP="009A1D22">
      <w:r>
        <w:t xml:space="preserve"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</w:t>
      </w:r>
      <w:r>
        <w:lastRenderedPageBreak/>
        <w:t>и опасности родителями. Чувство «правильной» тревоги передаётся от родителей к детям, что должно</w:t>
      </w:r>
    </w:p>
    <w:p w:rsidR="009A1D22" w:rsidRDefault="009A1D22" w:rsidP="009A1D22"/>
    <w:p w:rsidR="009A1D22" w:rsidRDefault="009A1D22" w:rsidP="009A1D22">
      <w:r>
        <w:t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</w:t>
      </w:r>
    </w:p>
    <w:p w:rsidR="009A1D22" w:rsidRDefault="009A1D22" w:rsidP="009A1D22"/>
    <w:p w:rsidR="009A1D22" w:rsidRDefault="009A1D22" w:rsidP="009A1D22">
      <w:r>
        <w:t xml:space="preserve">Во-первых, эти дети чаще всего не </w:t>
      </w:r>
      <w:proofErr w:type="gramStart"/>
      <w:r>
        <w:t>знают</w:t>
      </w:r>
      <w:bookmarkStart w:id="0" w:name="_GoBack"/>
      <w:bookmarkEnd w:id="0"/>
      <w:r>
        <w:t xml:space="preserve"> Правил дорожного движения и у них отсутствует</w:t>
      </w:r>
      <w:proofErr w:type="gramEnd"/>
      <w:r>
        <w:t xml:space="preserve">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приближающейся опасности, </w:t>
      </w:r>
      <w:proofErr w:type="gramStart"/>
      <w:r>
        <w:t>он</w:t>
      </w:r>
      <w:proofErr w:type="gramEnd"/>
      <w:r>
        <w:t xml:space="preserve"> скорее всего поступит неадекватно – постарается убежать или останется стоять на месте, не обращая внимания на ситуацию</w:t>
      </w:r>
    </w:p>
    <w:p w:rsidR="009A1D22" w:rsidRDefault="009A1D22" w:rsidP="009A1D22"/>
    <w:p w:rsidR="009A1D22" w:rsidRDefault="009A1D22" w:rsidP="009A1D22">
      <w:r>
        <w:t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</w:t>
      </w:r>
    </w:p>
    <w:p w:rsidR="009A1D22" w:rsidRDefault="009A1D22" w:rsidP="009A1D22"/>
    <w:p w:rsidR="009A1D22" w:rsidRDefault="009A1D22" w:rsidP="009A1D22">
      <w:r>
        <w:t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</w:t>
      </w:r>
    </w:p>
    <w:p w:rsidR="009A1D22" w:rsidRDefault="009A1D22" w:rsidP="009A1D22"/>
    <w:p w:rsidR="004A03D3" w:rsidRDefault="009A1D22" w:rsidP="009A1D22">
      <w:r>
        <w:t>В. АРУТЮНЯН, психолог высшей категории</w:t>
      </w:r>
    </w:p>
    <w:sectPr w:rsidR="004A03D3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D"/>
    <w:rsid w:val="001D1C3F"/>
    <w:rsid w:val="002D740B"/>
    <w:rsid w:val="004A03D3"/>
    <w:rsid w:val="009A1D22"/>
    <w:rsid w:val="00C9095D"/>
    <w:rsid w:val="00E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2017-02-27T08:00:00Z</dcterms:created>
  <dcterms:modified xsi:type="dcterms:W3CDTF">2017-02-27T08:02:00Z</dcterms:modified>
</cp:coreProperties>
</file>