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3FA" w:rsidRDefault="007373FA" w:rsidP="007373FA">
      <w:pPr>
        <w:spacing w:after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369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g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6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3FA" w:rsidRDefault="007373FA" w:rsidP="007373FA">
      <w:pPr>
        <w:spacing w:after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73FA" w:rsidRPr="00110DC1" w:rsidRDefault="007373FA" w:rsidP="007373FA">
      <w:pPr>
        <w:spacing w:after="0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26E3D" w:rsidRPr="00426E3D" w:rsidRDefault="007373FA" w:rsidP="00110DC1">
      <w:pPr>
        <w:shd w:val="clear" w:color="auto" w:fill="FFFFFF"/>
        <w:spacing w:before="100" w:beforeAutospacing="1" w:after="100" w:afterAutospacing="1" w:line="468" w:lineRule="atLeast"/>
        <w:jc w:val="center"/>
        <w:outlineLvl w:val="0"/>
        <w:rPr>
          <w:rFonts w:ascii="Times New Roman" w:eastAsia="Times New Roman" w:hAnsi="Times New Roman" w:cs="Times New Roman"/>
          <w:color w:val="AAAAAA"/>
          <w:kern w:val="36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lastRenderedPageBreak/>
        <w:t>1. Общие положения</w:t>
      </w:r>
    </w:p>
    <w:p w:rsidR="00426E3D" w:rsidRPr="00426E3D" w:rsidRDefault="007373FA" w:rsidP="00426E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 «О противодействии коррупции в муниципальном бюджетном 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дошкольном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разовательном учреждении МБДОУ детский сад №9 «Незабудка» 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Положение) разработано на основе Федерального закона Российской Федерации от 25 декабря 2008 г. № 273-ФЗ «О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ротиводействии коррупции», Областного закона Ростовской области №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18-ЗС от 12.05.2009г. «О противодействии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коррупции  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Ростовской области»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, в целях повышения эффективности работы по противодействию коррупции в сфере образования.</w:t>
      </w:r>
    </w:p>
    <w:p w:rsidR="00426E3D" w:rsidRPr="00426E3D" w:rsidRDefault="007373FA" w:rsidP="00426E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Положением устанавливаются основные принципы противодействия коррупции, правовые и организац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ионные основы предупреждения коррупции и 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рьбы с ней, минимизации и 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ликвидации последствий коррупционных правонарушений в муниципальном бюджетном дошкольном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образовательном учреждении МБДОУ д/с №9 «Незабудка» 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Учреждение).</w:t>
      </w:r>
    </w:p>
    <w:p w:rsidR="00426E3D" w:rsidRPr="00426E3D" w:rsidRDefault="007373FA" w:rsidP="00426E3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Для целей настоящего Полож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ения используются следующие основные понятия:</w:t>
      </w:r>
    </w:p>
    <w:p w:rsidR="00426E3D" w:rsidRPr="00426E3D" w:rsidRDefault="007373FA" w:rsidP="00426E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коррупция: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ды указанному лицу другими физическими лицами;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426E3D" w:rsidRPr="00426E3D" w:rsidRDefault="007373FA" w:rsidP="00426E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противодействие коррупции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 - скоординированная деятельность федеральных органов государственной вла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реступления, минимизации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ликвидации</w:t>
      </w:r>
      <w:proofErr w:type="gramEnd"/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последствий.</w:t>
      </w:r>
    </w:p>
    <w:p w:rsidR="00426E3D" w:rsidRPr="00426E3D" w:rsidRDefault="007373FA" w:rsidP="00426E3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коррупционное правонарушение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- как отдельное проявление коррупции, влекущее за собой дисциплинарную, административную, уголовную или иную ответственность.</w:t>
      </w:r>
    </w:p>
    <w:p w:rsidR="00EC1E09" w:rsidRDefault="007373FA" w:rsidP="00EC1E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субъекты антикоррупционной политики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органы 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 власти и местного самоуправления, учреждения; организации и лица, уполномоченные на формирование и реализацию мер антикоррупционной политики; граждане. В Учреждении субъектами антикоррупционной политики являются педагогический, учебно-вспом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огательный персонал; обучающиеся Учреждения и их родители; физические и юридические лица, заинтересованные в качественном оказании дополнительных образовательных услуг обучающимся Учреждения.</w:t>
      </w:r>
    </w:p>
    <w:p w:rsidR="00EC1E09" w:rsidRDefault="007373FA" w:rsidP="00EC1E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субъекты коррупционных правонарушений</w:t>
      </w:r>
      <w:r w:rsidRPr="00EC1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26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EC1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физические лица, 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использующие свой</w:t>
      </w:r>
      <w:r w:rsidRPr="00EC1E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статус вопреки законным интересам общества и государства для незаконного получения выгод, а</w:t>
      </w:r>
      <w:r w:rsidRPr="00EC1E0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липа, незаконно предоставляющие такие выгоды.</w:t>
      </w:r>
    </w:p>
    <w:p w:rsidR="00426E3D" w:rsidRPr="00426E3D" w:rsidRDefault="007373FA" w:rsidP="00EC1E0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предупреждение коррупции</w:t>
      </w:r>
      <w:r w:rsidRPr="00EC1E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деятельность субъектов антикоррупционной политики, направленная на 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426E3D" w:rsidRPr="00426E3D" w:rsidRDefault="007373FA" w:rsidP="00426E3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принципы противодействия коррупции:</w:t>
      </w:r>
    </w:p>
    <w:p w:rsidR="00426E3D" w:rsidRPr="00426E3D" w:rsidRDefault="007373FA" w:rsidP="00426E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признание, обеспечение и защита основных прав и свобод 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 и гражданина;</w:t>
      </w:r>
    </w:p>
    <w:p w:rsidR="00426E3D" w:rsidRPr="00426E3D" w:rsidRDefault="007373FA" w:rsidP="00426E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законность;</w:t>
      </w:r>
    </w:p>
    <w:p w:rsidR="00426E3D" w:rsidRPr="00426E3D" w:rsidRDefault="007373FA" w:rsidP="00426E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публичность и открытость деятельности органов управления и самоуправления;</w:t>
      </w:r>
    </w:p>
    <w:p w:rsidR="00426E3D" w:rsidRPr="00426E3D" w:rsidRDefault="007373FA" w:rsidP="00426E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неотвратимость ответственности за совершение коррупционных правонарушений;</w:t>
      </w:r>
    </w:p>
    <w:p w:rsidR="00426E3D" w:rsidRPr="00426E3D" w:rsidRDefault="007373FA" w:rsidP="00426E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комплексное использование организационных, информационно-пропагандистск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их и других мер;</w:t>
      </w:r>
    </w:p>
    <w:p w:rsidR="00426E3D" w:rsidRPr="00426E3D" w:rsidRDefault="007373FA" w:rsidP="00426E3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приоритетное применение мер по предупреждению коррупции.</w:t>
      </w:r>
    </w:p>
    <w:p w:rsidR="00426E3D" w:rsidRPr="00426E3D" w:rsidRDefault="007373FA" w:rsidP="00426E3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меры по профилактике коррупции</w:t>
      </w:r>
    </w:p>
    <w:p w:rsidR="00426E3D" w:rsidRPr="00C501A6" w:rsidRDefault="007373FA" w:rsidP="00C501A6">
      <w:pPr>
        <w:shd w:val="clear" w:color="auto" w:fill="FFFFFF"/>
        <w:tabs>
          <w:tab w:val="left" w:pos="426"/>
        </w:tabs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  </w:t>
      </w:r>
      <w:r w:rsidRPr="00C501A6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коррупции осуществляется путем применения следующих основных мер:</w:t>
      </w:r>
    </w:p>
    <w:p w:rsidR="00426E3D" w:rsidRPr="00426E3D" w:rsidRDefault="007373FA" w:rsidP="00C501A6">
      <w:pPr>
        <w:numPr>
          <w:ilvl w:val="0"/>
          <w:numId w:val="7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в коллективе педагогических и 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непедагогических работников Учреждения нетерпимости к коррупционному поведению;</w:t>
      </w:r>
    </w:p>
    <w:p w:rsidR="00426E3D" w:rsidRPr="00426E3D" w:rsidRDefault="007373FA" w:rsidP="00C501A6">
      <w:pPr>
        <w:numPr>
          <w:ilvl w:val="0"/>
          <w:numId w:val="8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родителей (законных представителей) обучающихся нетерпимости к коррупционному поведению;</w:t>
      </w:r>
    </w:p>
    <w:p w:rsidR="00426E3D" w:rsidRPr="00426E3D" w:rsidRDefault="007373FA" w:rsidP="00426E3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мероприятий по разъяснению работникам Учреждения и родителям 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(законным представителям) обучающихся законодательства в сфере противодействия коррупции.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Основные направления по повышению эффективности противодействия коррупции</w:t>
      </w:r>
    </w:p>
    <w:p w:rsidR="00426E3D" w:rsidRPr="00426E3D" w:rsidRDefault="007373FA" w:rsidP="00C501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  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механизма взаимодействия органов управления с органами самоуправления, му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ниципальными и общественными комиссиями по вопросам противодействия коррупции, а также с гражданами и институтами гражданского общества.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3.2. Принятие административных и иных мер, направленных на привлечение работников и родителей (законных представителей)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к более активному участию в противодействии коррупции, на формирование в коллективе и у родителей (законных представителей) обучающихся негативного отношения к коррупционному поведению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3.3. Совершенствование системы и структуры органов самоуп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равления.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3.4. Создание механизмов общественного контроля деятельности органов управления и самоуправления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3.5. Обеспечение доступа работников Учреждения и родителей (законных представителей) обучающихся к информации о деятельности органов управления и са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моуправления.</w:t>
      </w:r>
    </w:p>
    <w:p w:rsidR="00426E3D" w:rsidRPr="00426E3D" w:rsidRDefault="007373FA" w:rsidP="00CE30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Уведомление</w:t>
      </w:r>
      <w:proofErr w:type="gramEnd"/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письменной форме работниками Учреждения администрации и комиссии по противодействию коррупции обо всех случаях обращения к ним каких-либо лиц в целях склонения их к совершению коррупционных правонарушений.</w:t>
      </w:r>
    </w:p>
    <w:p w:rsidR="00CE30C1" w:rsidRDefault="007373FA" w:rsidP="00426E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30C1" w:rsidRDefault="007373FA" w:rsidP="00426E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426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Организационные основы противодействия коррупции</w:t>
      </w:r>
    </w:p>
    <w:p w:rsidR="00426E3D" w:rsidRPr="00426E3D" w:rsidRDefault="007373FA" w:rsidP="00CE30C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</w:t>
      </w:r>
      <w:proofErr w:type="gramEnd"/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руководство мероприятиями, направленными на противодействие коррупции, осуществляет Комиссия по противодействию коррупции в Учреждении (далее - Комиссия).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4.2. Комиссия является совещательным орган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ом, который систематически осуществляет комплекс мероприятий по:</w:t>
      </w:r>
    </w:p>
    <w:p w:rsidR="00426E3D" w:rsidRPr="00426E3D" w:rsidRDefault="007373FA" w:rsidP="00426E3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выявлению и устранению причин и условий, порождающих коррупцию;</w:t>
      </w:r>
    </w:p>
    <w:p w:rsidR="00426E3D" w:rsidRPr="00CE30C1" w:rsidRDefault="007373FA" w:rsidP="00CE30C1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выработке оптимальных механизмов защиты от проникновения коррупции в Учреждение с учетом их специфики, снижению в них 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коррупционных рисков;</w:t>
      </w:r>
    </w:p>
    <w:p w:rsidR="00426E3D" w:rsidRPr="00426E3D" w:rsidRDefault="007373FA" w:rsidP="00CE30C1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антикоррупционной пропаганде и воспитанию;</w:t>
      </w:r>
    </w:p>
    <w:p w:rsidR="00426E3D" w:rsidRPr="00426E3D" w:rsidRDefault="007373FA" w:rsidP="00CE30C1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привлечению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м риском коррупции, а также формирования нетерпимого отношения к коррупции.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4.3. Комиссия для решения стоящих перед ней задач:</w:t>
      </w:r>
    </w:p>
    <w:p w:rsidR="00426E3D" w:rsidRPr="00426E3D" w:rsidRDefault="007373FA" w:rsidP="00426E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участвует в разработке и реализации приоритетных направлений антикоррупционной политики;</w:t>
      </w:r>
    </w:p>
    <w:p w:rsidR="00426E3D" w:rsidRPr="00426E3D" w:rsidRDefault="007373FA" w:rsidP="00426E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координирует деятельность Учреждения по 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устранению причин коррупции и условий им способствующих, выявлению и пресечению фактов коррупции и её проявлений;</w:t>
      </w:r>
    </w:p>
    <w:p w:rsidR="00426E3D" w:rsidRPr="00426E3D" w:rsidRDefault="007373FA" w:rsidP="00426E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 предложения, направленные на реализацию мероприятий по устранению причин и условий, способствующих коррупции в Учреждении;</w:t>
      </w:r>
    </w:p>
    <w:p w:rsidR="00426E3D" w:rsidRPr="00426E3D" w:rsidRDefault="007373FA" w:rsidP="00426E3D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вырабатывает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рекомендации для практического использования по предотвращению и профилактике коррупционных правонарушений в деятельности учреждения;</w:t>
      </w:r>
    </w:p>
    <w:p w:rsidR="00426E3D" w:rsidRPr="00CE30C1" w:rsidRDefault="007373FA" w:rsidP="00CE30C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оказывает консультативную помощь субъектам антикоррупционной политики Учреждения по вопросам, связанным с применением на 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практике общих принципов служебного поведения сотрудников, а также обучающихся и других участников учебно-воспитательного процесса;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 Состав членов Комиссии (который представляет заведующий Учреждения) рассматривается и утверждается на общем собрании 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 Учреждения. Ход рассмотрения и принятое решение фиксируется в протоколе общего собрания, а состав Комиссии утверждается приказом заведующего.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4.4.1. В состав Комиссии входят:</w:t>
      </w:r>
    </w:p>
    <w:p w:rsidR="00426E3D" w:rsidRPr="00426E3D" w:rsidRDefault="007373FA" w:rsidP="00426E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 работников Учреждения;</w:t>
      </w:r>
    </w:p>
    <w:p w:rsidR="00426E3D" w:rsidRPr="00426E3D" w:rsidRDefault="007373FA" w:rsidP="00426E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 от родительского ко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митета;</w:t>
      </w:r>
    </w:p>
    <w:p w:rsidR="00426E3D" w:rsidRPr="00426E3D" w:rsidRDefault="007373FA" w:rsidP="00426E3D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 профсоюзного комитета Учреждения.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4.4.2.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ни вправе изложить свое мнение по рассматриваемым вопросам в письменном виде.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4.4.3.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4.4.4. Решения Комиссии 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соответствующих приказов и распоряжений заведующего, если иное не предусмотрено действующим законодательством. Члены Комиссии обладают равными правами при принятии решений.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4.4.5. Заседание Комиссии правомочно, если на нем присутствует не менее двух 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4.4.6. Член Комиссии добровольно принимает на себя обязательства о неразглашени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сведений затрагивающих честь и достоинство граждан и другой конфиденциальной информации, которая </w:t>
      </w:r>
      <w:proofErr w:type="gramStart"/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ассматривается 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Комиссией</w:t>
      </w:r>
      <w:proofErr w:type="gramEnd"/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. Информация, полученная Комиссией, может быть использована только в порядке, предусмотренном федеральным законодательством об инфо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рмации, информатизации и защите информации.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4.4.7. Из состава Комиссии председателем назначаются заместитель председателя и секретарь.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4.4.8. Заместитель председателя Комиссии, в случаях отсутствия председателя Комиссии, по его поручению, проводит заседани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я Комиссии. Заместитель председателя Комиссии осуществляют свою деятельность на общественных началах.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4.4.9. Секретарь Комиссии:</w:t>
      </w:r>
    </w:p>
    <w:p w:rsidR="00426E3D" w:rsidRPr="00426E3D" w:rsidRDefault="007373FA" w:rsidP="00426E3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 подготовку материалов к заседанию Комиссии, а также проектов его решений;</w:t>
      </w:r>
    </w:p>
    <w:p w:rsidR="00426E3D" w:rsidRPr="00426E3D" w:rsidRDefault="007373FA" w:rsidP="00426E3D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информирует членов Комиссии о месте, време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ни проведения и повестке дня очередного заседания Комиссии, обеспечивает необходимыми справочно-информационными материалами.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4.5. Комиссия координирует деятельность подразделений Учреждения по реализации мер противодействия коррупции.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4.5.1. Комиссия вноси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т предложения на рассмотрение педагогического совета Учреждения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4.5.2. Участ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вует в разработке форм и методов осуществления антикоррупционной деятельности и контролирует их реализацию.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4.5.3. Содействует работе по проведению анализа и экспертизы, издаваемых администрацией Учреждения документов нормативного характера по вопросам про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тиводействия коррупции.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4.5.4. Рассматривает предложения о совершенствовании методической и организационной работы по противодействию коррупции в Учреждении.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4.5.5. Содействует внесению дополнений в нормативные правовые акты с учетом измене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ний 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действующего законодательства.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4.7. В целях обеспечения участия общественности и СМИ в деятельности Комиссии все участники учебно-воспитательного процесса, представители общественности вправе направлять, в Комиссию обращения по вопросам противодействия ко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ррупции, которые рассматриваются на заседании Комиссии.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4.7.1.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Комиссией проблемных 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вопросах, может передаваться в СМИ для опубликования.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4.8.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426E3D" w:rsidRPr="00426E3D" w:rsidRDefault="007373FA" w:rsidP="00426E3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с педагогическим коллективом по вопросам реализации мер противодействи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я корруп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ции, совершенствования методической и организационной работы по противодействию коррупции в Учреждении;</w:t>
      </w:r>
    </w:p>
    <w:p w:rsidR="00426E3D" w:rsidRPr="00426E3D" w:rsidRDefault="007373FA" w:rsidP="00426E3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с родительским комитетом Учреждения по вопросам совершенствования деятельности в сфере противодействия коррупции, участия в подготовке проектов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локальных нормативных актов по вопросам, относящимся к компетенции Комиссии;</w:t>
      </w:r>
    </w:p>
    <w:p w:rsidR="00426E3D" w:rsidRPr="009E2E23" w:rsidRDefault="007373FA" w:rsidP="009E2E23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гражданами по рассмотрению их письменных обращений, связанных с вопросами противодействия коррупции в Учреждении;</w:t>
      </w:r>
    </w:p>
    <w:p w:rsidR="00426E3D" w:rsidRPr="00426E3D" w:rsidRDefault="007373FA" w:rsidP="00426E3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исполнительными органами государственной власти, контролирующи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4.9. Комиссия создается, ликвидируется, реорганизуется и переименовывается приказом заведующего по решению общего собрания работников Учреждения.</w:t>
      </w:r>
    </w:p>
    <w:p w:rsidR="00426E3D" w:rsidRPr="009E2E23" w:rsidRDefault="007373FA" w:rsidP="009E2E2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 w:rsidRPr="009E2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Ответственность физических и юридических лиц за коррупционные правонарушения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Граждане 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5.3. В случае, если от име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нности в соответствии с законодательством Российской Федерации.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 Изменения и дополнения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Внесение изменений и 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426E3D" w:rsidRPr="00426E3D" w:rsidRDefault="007373FA" w:rsidP="00426E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6.2. Утверждение Положения с изменениями и дополнениями заведующим Учреждения осуществляется после принятия Положения ре</w:t>
      </w:r>
      <w:r w:rsidRPr="00426E3D">
        <w:rPr>
          <w:rFonts w:ascii="Times New Roman" w:eastAsia="Times New Roman" w:hAnsi="Times New Roman" w:cs="Times New Roman"/>
          <w:color w:val="000000"/>
          <w:sz w:val="24"/>
          <w:szCs w:val="24"/>
        </w:rPr>
        <w:t>шением общего собрания работников Учреждения.</w:t>
      </w:r>
    </w:p>
    <w:p w:rsidR="00AD31C5" w:rsidRPr="00426E3D" w:rsidRDefault="007373FA">
      <w:pPr>
        <w:rPr>
          <w:rFonts w:ascii="Times New Roman" w:hAnsi="Times New Roman" w:cs="Times New Roman"/>
          <w:sz w:val="24"/>
          <w:szCs w:val="24"/>
        </w:rPr>
      </w:pPr>
    </w:p>
    <w:sectPr w:rsidR="00AD31C5" w:rsidRPr="00426E3D" w:rsidSect="007373F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B6212"/>
    <w:multiLevelType w:val="multilevel"/>
    <w:tmpl w:val="5568C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FA"/>
    <w:rsid w:val="0073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438D"/>
  <w15:docId w15:val="{41A8658F-A077-42EF-AB32-173F6934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54FF9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2033</Words>
  <Characters>11591</Characters>
  <Application>Microsoft Office Word</Application>
  <DocSecurity>0</DocSecurity>
  <Lines>96</Lines>
  <Paragraphs>27</Paragraphs>
  <ScaleCrop>false</ScaleCrop>
  <Company>diakov.net</Company>
  <LinksUpToDate>false</LinksUpToDate>
  <CharactersWithSpaces>13597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RePack by Diakov</cp:lastModifiedBy>
  <cp:revision>1</cp:revision>
  <dcterms:created xsi:type="dcterms:W3CDTF">2017-03-27T16:33:00Z</dcterms:created>
  <dcterms:modified xsi:type="dcterms:W3CDTF">2017-03-27T16:35:00Z</dcterms:modified>
</cp:coreProperties>
</file>